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279A1" w14:textId="52803AD2" w:rsidR="0070552F" w:rsidRDefault="0070552F">
      <w:pPr>
        <w:spacing w:afterLines="50" w:after="180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8B6CD0">
        <w:rPr>
          <w:rFonts w:ascii="標楷體" w:eastAsia="標楷體" w:hint="eastAsia"/>
          <w:b/>
          <w:sz w:val="32"/>
        </w:rPr>
        <w:t>1</w:t>
      </w:r>
      <w:r w:rsidR="00BE6CCC">
        <w:rPr>
          <w:rFonts w:ascii="標楷體" w:eastAsia="標楷體"/>
          <w:b/>
          <w:sz w:val="32"/>
        </w:rPr>
        <w:t>1</w:t>
      </w:r>
      <w:r w:rsidR="0039462E">
        <w:rPr>
          <w:rFonts w:ascii="標楷體" w:eastAsia="標楷體"/>
          <w:b/>
          <w:sz w:val="32"/>
        </w:rPr>
        <w:t>3</w:t>
      </w:r>
      <w:r>
        <w:rPr>
          <w:rFonts w:ascii="標楷體" w:eastAsia="標楷體" w:hint="eastAsia"/>
          <w:b/>
          <w:sz w:val="32"/>
        </w:rPr>
        <w:t>學年度校內科展報名表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258"/>
        <w:gridCol w:w="1240"/>
        <w:gridCol w:w="403"/>
        <w:gridCol w:w="837"/>
        <w:gridCol w:w="709"/>
        <w:gridCol w:w="1356"/>
        <w:gridCol w:w="415"/>
        <w:gridCol w:w="2487"/>
      </w:tblGrid>
      <w:tr w:rsidR="0070552F" w:rsidRPr="00BC7A7C" w14:paraId="3A469B30" w14:textId="77777777" w:rsidTr="0042696D">
        <w:trPr>
          <w:cantSplit/>
          <w:trHeight w:val="567"/>
        </w:trPr>
        <w:tc>
          <w:tcPr>
            <w:tcW w:w="1218" w:type="dxa"/>
            <w:vMerge w:val="restart"/>
            <w:vAlign w:val="center"/>
          </w:tcPr>
          <w:p w14:paraId="3DA0F83F" w14:textId="77777777"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447" w:type="dxa"/>
            <w:gridSpan w:val="5"/>
            <w:vMerge w:val="restart"/>
            <w:vAlign w:val="center"/>
          </w:tcPr>
          <w:p w14:paraId="63604BCC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14:paraId="0048B2D2" w14:textId="77777777" w:rsidR="0070552F" w:rsidRPr="00BC7A7C" w:rsidRDefault="00CF169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02" w:type="dxa"/>
            <w:gridSpan w:val="2"/>
            <w:vAlign w:val="center"/>
          </w:tcPr>
          <w:p w14:paraId="0000D060" w14:textId="77777777"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70552F" w:rsidRPr="00BC7A7C" w14:paraId="17976BD6" w14:textId="77777777" w:rsidTr="0042696D">
        <w:trPr>
          <w:cantSplit/>
          <w:trHeight w:val="567"/>
        </w:trPr>
        <w:tc>
          <w:tcPr>
            <w:tcW w:w="1218" w:type="dxa"/>
            <w:vMerge/>
            <w:vAlign w:val="center"/>
          </w:tcPr>
          <w:p w14:paraId="41BC5E03" w14:textId="77777777"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47" w:type="dxa"/>
            <w:gridSpan w:val="5"/>
            <w:vMerge/>
            <w:vAlign w:val="center"/>
          </w:tcPr>
          <w:p w14:paraId="726F67B0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14:paraId="36E9B988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參展科別</w:t>
            </w:r>
          </w:p>
        </w:tc>
        <w:tc>
          <w:tcPr>
            <w:tcW w:w="2902" w:type="dxa"/>
            <w:gridSpan w:val="2"/>
            <w:vAlign w:val="center"/>
          </w:tcPr>
          <w:p w14:paraId="3F7F7424" w14:textId="77777777"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6F6A366D" w14:textId="77777777" w:rsidTr="0042696D">
        <w:trPr>
          <w:cantSplit/>
          <w:trHeight w:val="466"/>
        </w:trPr>
        <w:tc>
          <w:tcPr>
            <w:tcW w:w="1218" w:type="dxa"/>
            <w:vMerge w:val="restart"/>
            <w:vAlign w:val="center"/>
          </w:tcPr>
          <w:p w14:paraId="2710B3A8" w14:textId="77777777"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901" w:type="dxa"/>
            <w:gridSpan w:val="3"/>
            <w:textDirection w:val="lrTbV"/>
            <w:vAlign w:val="center"/>
          </w:tcPr>
          <w:p w14:paraId="46C8EF60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2" w:type="dxa"/>
            <w:gridSpan w:val="3"/>
            <w:textDirection w:val="lrTbV"/>
            <w:vAlign w:val="center"/>
          </w:tcPr>
          <w:p w14:paraId="25940A52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2" w:type="dxa"/>
            <w:gridSpan w:val="2"/>
            <w:textDirection w:val="lrTbV"/>
            <w:vAlign w:val="center"/>
          </w:tcPr>
          <w:p w14:paraId="3B5CBA77" w14:textId="77777777" w:rsidR="00E753CE" w:rsidRPr="00BC7A7C" w:rsidRDefault="00E753CE">
            <w:pPr>
              <w:ind w:right="-1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753CE" w:rsidRPr="00BC7A7C" w14:paraId="2E0C0DB2" w14:textId="77777777" w:rsidTr="0042696D">
        <w:trPr>
          <w:cantSplit/>
          <w:trHeight w:val="710"/>
        </w:trPr>
        <w:tc>
          <w:tcPr>
            <w:tcW w:w="1218" w:type="dxa"/>
            <w:vMerge/>
            <w:vAlign w:val="center"/>
          </w:tcPr>
          <w:p w14:paraId="58B6F393" w14:textId="77777777"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7DAB3187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2B981429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vAlign w:val="center"/>
          </w:tcPr>
          <w:p w14:paraId="044A3626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235A32CF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1F7640DB" w14:textId="77777777" w:rsidR="00E753CE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讀學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14:paraId="16A2C736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</w:t>
            </w:r>
            <w:r>
              <w:rPr>
                <w:rFonts w:ascii="標楷體" w:eastAsia="標楷體" w:hAnsi="標楷體"/>
              </w:rPr>
              <w:t>山工農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14:paraId="7DC11830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14:paraId="73C9E4C4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71BCAC67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565BEF90" w14:textId="77777777" w:rsidR="00E753CE" w:rsidRPr="00BC7A7C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14:paraId="20024247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14:paraId="11B564E7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14:paraId="76ECB3DA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307DD4" w:rsidRPr="00BC7A7C" w14:paraId="3BA2AE62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2ECF25" w14:textId="77777777" w:rsidR="00307DD4" w:rsidRDefault="00307DD4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CDB5A8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BEA135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3B4A6A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2C72416B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08B253" w14:textId="77777777" w:rsidR="00E753CE" w:rsidRDefault="00E753CE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AE1A5B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35E6CD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E44D32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73455263" w14:textId="77777777" w:rsidTr="00601F34">
        <w:trPr>
          <w:cantSplit/>
          <w:trHeight w:val="411"/>
        </w:trPr>
        <w:tc>
          <w:tcPr>
            <w:tcW w:w="2476" w:type="dxa"/>
            <w:gridSpan w:val="2"/>
            <w:tcBorders>
              <w:bottom w:val="single" w:sz="8" w:space="0" w:color="auto"/>
            </w:tcBorders>
            <w:vAlign w:val="center"/>
          </w:tcPr>
          <w:p w14:paraId="36447FF0" w14:textId="77777777"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</w:t>
            </w:r>
            <w:r>
              <w:rPr>
                <w:rFonts w:ascii="標楷體" w:eastAsia="標楷體" w:hAnsi="標楷體" w:hint="eastAsia"/>
              </w:rPr>
              <w:t>1簽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center"/>
          </w:tcPr>
          <w:p w14:paraId="7CECDA66" w14:textId="77777777"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導老師2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836E72" w14:textId="77777777"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師簽章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30DAC3" w14:textId="77777777"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主任簽章</w:t>
            </w:r>
          </w:p>
        </w:tc>
      </w:tr>
      <w:tr w:rsidR="0042696D" w:rsidRPr="00BC7A7C" w14:paraId="0E4050E1" w14:textId="77777777" w:rsidTr="00F2181E">
        <w:trPr>
          <w:cantSplit/>
          <w:trHeight w:val="456"/>
        </w:trPr>
        <w:tc>
          <w:tcPr>
            <w:tcW w:w="24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76A137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A18E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內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29B7FA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83C12C" w14:textId="77777777"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96762D" w14:textId="77777777"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42696D" w:rsidRPr="00BC7A7C" w14:paraId="0668BE52" w14:textId="77777777" w:rsidTr="00601F34">
        <w:trPr>
          <w:cantSplit/>
          <w:trHeight w:val="779"/>
        </w:trPr>
        <w:tc>
          <w:tcPr>
            <w:tcW w:w="24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46B7884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B434F" w14:textId="77777777" w:rsidR="0042696D" w:rsidRPr="00BC7A7C" w:rsidRDefault="0042696D" w:rsidP="00426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775201FE" w14:textId="77777777"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/>
            <w:tcBorders>
              <w:left w:val="single" w:sz="8" w:space="0" w:color="auto"/>
            </w:tcBorders>
            <w:vAlign w:val="center"/>
          </w:tcPr>
          <w:p w14:paraId="20235461" w14:textId="77777777"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7B5A024A" w14:textId="77777777" w:rsidR="0070552F" w:rsidRDefault="0070552F">
      <w:pPr>
        <w:snapToGrid w:val="0"/>
        <w:rPr>
          <w:rFonts w:ascii="標楷體" w:eastAsia="標楷體" w:hAnsi="標楷體"/>
        </w:rPr>
      </w:pPr>
    </w:p>
    <w:p w14:paraId="4716BB0E" w14:textId="77777777" w:rsidR="0070552F" w:rsidRPr="00BC7A7C" w:rsidRDefault="0070552F">
      <w:pPr>
        <w:snapToGrid w:val="0"/>
        <w:spacing w:line="360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備註：</w:t>
      </w:r>
    </w:p>
    <w:p w14:paraId="4E12F0C3" w14:textId="77777777" w:rsidR="0070552F" w:rsidRPr="00BC7A7C" w:rsidRDefault="0070552F" w:rsidP="0042696D">
      <w:pPr>
        <w:snapToGrid w:val="0"/>
        <w:spacing w:line="276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一、作品名稱</w:t>
      </w:r>
      <w:r w:rsidR="004A2CAD">
        <w:rPr>
          <w:rFonts w:ascii="標楷體" w:eastAsia="標楷體" w:hAnsi="標楷體" w:hint="eastAsia"/>
        </w:rPr>
        <w:t>及參展科別若尚未確定，該欄位可暫不填寫</w:t>
      </w:r>
      <w:r w:rsidRPr="00BC7A7C">
        <w:rPr>
          <w:rFonts w:ascii="標楷體" w:eastAsia="標楷體" w:hAnsi="標楷體" w:hint="eastAsia"/>
        </w:rPr>
        <w:t>。</w:t>
      </w:r>
    </w:p>
    <w:p w14:paraId="47AB392A" w14:textId="77777777" w:rsidR="0070552F" w:rsidRPr="00BC7A7C" w:rsidRDefault="00CF169F" w:rsidP="0042696D">
      <w:pPr>
        <w:spacing w:line="276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0552F" w:rsidRPr="00BC7A7C">
        <w:rPr>
          <w:rFonts w:ascii="標楷體" w:eastAsia="標楷體" w:hAnsi="標楷體" w:hint="eastAsia"/>
        </w:rPr>
        <w:t>、參展科別請依作品實際屬性填寫，</w:t>
      </w:r>
      <w:r w:rsidR="002F283E" w:rsidRPr="002F283E">
        <w:rPr>
          <w:rFonts w:ascii="標楷體" w:eastAsia="標楷體" w:hAnsi="標楷體" w:hint="eastAsia"/>
          <w:u w:val="single"/>
        </w:rPr>
        <w:t>數學科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物理與天文學科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化學科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地球與行星科學科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動物與醫學學科</w:t>
      </w:r>
      <w:r w:rsidR="002F283E" w:rsidRPr="002F283E">
        <w:rPr>
          <w:rFonts w:ascii="標楷體" w:eastAsia="標楷體" w:hAnsi="標楷體" w:hint="eastAsia"/>
        </w:rPr>
        <w:t>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植物學科</w:t>
      </w:r>
      <w:r w:rsidR="002F283E" w:rsidRPr="002F283E">
        <w:rPr>
          <w:rFonts w:ascii="標楷體" w:eastAsia="標楷體" w:hAnsi="標楷體" w:hint="eastAsia"/>
        </w:rPr>
        <w:t xml:space="preserve"> 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農業與食品學科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工程學科(一)</w:t>
      </w:r>
      <w:r w:rsidR="002F283E" w:rsidRPr="002F283E">
        <w:rPr>
          <w:rFonts w:ascii="標楷體" w:eastAsia="標楷體" w:hAnsi="標楷體" w:hint="eastAsia"/>
        </w:rPr>
        <w:t xml:space="preserve"> (含電子、電機、機械)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工程學科(二)</w:t>
      </w:r>
      <w:r w:rsidR="002F283E" w:rsidRPr="002F283E">
        <w:rPr>
          <w:rFonts w:ascii="標楷體" w:eastAsia="標楷體" w:hAnsi="標楷體" w:hint="eastAsia"/>
        </w:rPr>
        <w:t xml:space="preserve"> (含材料、</w:t>
      </w:r>
      <w:r w:rsidR="004143A2">
        <w:rPr>
          <w:rFonts w:ascii="標楷體" w:eastAsia="標楷體" w:hAnsi="標楷體" w:hint="eastAsia"/>
        </w:rPr>
        <w:t>能</w:t>
      </w:r>
      <w:r w:rsidR="004143A2">
        <w:rPr>
          <w:rFonts w:ascii="標楷體" w:eastAsia="標楷體" w:hAnsi="標楷體"/>
        </w:rPr>
        <w:t>源、</w:t>
      </w:r>
      <w:r w:rsidR="002F283E" w:rsidRPr="002F283E">
        <w:rPr>
          <w:rFonts w:ascii="標楷體" w:eastAsia="標楷體" w:hAnsi="標楷體" w:hint="eastAsia"/>
        </w:rPr>
        <w:t>化工、土木)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電腦與資訊學科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環境學科</w:t>
      </w:r>
      <w:r w:rsidR="002F283E" w:rsidRPr="002F283E">
        <w:rPr>
          <w:rFonts w:ascii="標楷體" w:eastAsia="標楷體" w:hAnsi="標楷體" w:hint="eastAsia"/>
        </w:rPr>
        <w:t>(含衛工、環工、環境管理)</w:t>
      </w:r>
      <w:r w:rsidR="004143A2">
        <w:rPr>
          <w:rFonts w:ascii="標楷體" w:eastAsia="標楷體" w:hAnsi="標楷體" w:hint="eastAsia"/>
        </w:rPr>
        <w:t>、</w:t>
      </w:r>
      <w:r w:rsidR="004143A2" w:rsidRPr="00A05939">
        <w:rPr>
          <w:rFonts w:eastAsia="標楷體" w:hint="eastAsia"/>
        </w:rPr>
        <w:t>行</w:t>
      </w:r>
      <w:r w:rsidR="004143A2" w:rsidRPr="00A05939">
        <w:rPr>
          <w:rFonts w:eastAsia="標楷體"/>
        </w:rPr>
        <w:t>為與社會科學科</w:t>
      </w:r>
      <w:r w:rsidR="000A43D8">
        <w:rPr>
          <w:rFonts w:eastAsia="標楷體" w:hint="eastAsia"/>
        </w:rPr>
        <w:t>。</w:t>
      </w:r>
    </w:p>
    <w:p w14:paraId="0EBCCF4F" w14:textId="77777777" w:rsidR="0042696D" w:rsidRDefault="00CF169F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0552F" w:rsidRPr="00BC7A7C">
        <w:rPr>
          <w:rFonts w:ascii="標楷體" w:eastAsia="標楷體" w:hAnsi="標楷體" w:hint="eastAsia"/>
        </w:rPr>
        <w:t>、參展學生每件最多限填</w:t>
      </w:r>
      <w:r w:rsidR="008B6CD0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3</w:t>
      </w:r>
      <w:r w:rsidR="0070552F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人</w:t>
      </w:r>
      <w:r w:rsidR="00C663D6" w:rsidRPr="00C663D6">
        <w:rPr>
          <w:rFonts w:ascii="標楷體" w:eastAsia="標楷體" w:hAnsi="標楷體" w:hint="eastAsia"/>
        </w:rPr>
        <w:t>，</w:t>
      </w:r>
      <w:r w:rsidR="00672790">
        <w:rPr>
          <w:rFonts w:ascii="標楷體" w:eastAsia="標楷體" w:hAnsi="標楷體" w:hint="eastAsia"/>
        </w:rPr>
        <w:t>得跨科</w:t>
      </w:r>
      <w:r w:rsidR="009B399D">
        <w:rPr>
          <w:rFonts w:ascii="標楷體" w:eastAsia="標楷體" w:hAnsi="標楷體" w:hint="eastAsia"/>
        </w:rPr>
        <w:t>、</w:t>
      </w:r>
      <w:r w:rsidR="00672790">
        <w:rPr>
          <w:rFonts w:ascii="標楷體" w:eastAsia="標楷體" w:hAnsi="標楷體"/>
        </w:rPr>
        <w:t>班</w:t>
      </w:r>
      <w:r w:rsidR="009B399D">
        <w:rPr>
          <w:rFonts w:ascii="標楷體" w:eastAsia="標楷體" w:hAnsi="標楷體" w:hint="eastAsia"/>
        </w:rPr>
        <w:t>，並</w:t>
      </w:r>
      <w:r w:rsidR="009B399D">
        <w:rPr>
          <w:rFonts w:ascii="標楷體" w:eastAsia="標楷體" w:hAnsi="標楷體"/>
        </w:rPr>
        <w:t>需</w:t>
      </w:r>
      <w:r w:rsidR="009B399D">
        <w:rPr>
          <w:rFonts w:ascii="標楷體" w:eastAsia="標楷體" w:hAnsi="標楷體" w:hint="eastAsia"/>
        </w:rPr>
        <w:t>報</w:t>
      </w:r>
      <w:r w:rsidR="009B399D">
        <w:rPr>
          <w:rFonts w:ascii="標楷體" w:eastAsia="標楷體" w:hAnsi="標楷體"/>
        </w:rPr>
        <w:t>名</w:t>
      </w:r>
      <w:r w:rsidR="009B399D">
        <w:rPr>
          <w:rFonts w:ascii="標楷體" w:eastAsia="標楷體" w:hAnsi="標楷體" w:hint="eastAsia"/>
        </w:rPr>
        <w:t>時</w:t>
      </w:r>
      <w:r w:rsidR="009B399D">
        <w:rPr>
          <w:rFonts w:ascii="標楷體" w:eastAsia="標楷體" w:hAnsi="標楷體"/>
        </w:rPr>
        <w:t>一</w:t>
      </w:r>
      <w:r w:rsidR="009B399D">
        <w:rPr>
          <w:rFonts w:ascii="標楷體" w:eastAsia="標楷體" w:hAnsi="標楷體" w:hint="eastAsia"/>
        </w:rPr>
        <w:t>併</w:t>
      </w:r>
      <w:r w:rsidR="009B399D">
        <w:rPr>
          <w:rFonts w:ascii="標楷體" w:eastAsia="標楷體" w:hAnsi="標楷體"/>
        </w:rPr>
        <w:t>填報，不得於日後修改新增</w:t>
      </w:r>
      <w:r w:rsidR="0070552F" w:rsidRPr="00BC7A7C">
        <w:rPr>
          <w:rFonts w:ascii="標楷體" w:eastAsia="標楷體" w:hAnsi="標楷體" w:hint="eastAsia"/>
        </w:rPr>
        <w:t>，未實際參與製作者不得填列</w:t>
      </w:r>
      <w:r w:rsidR="009B399D">
        <w:rPr>
          <w:rFonts w:ascii="標楷體" w:eastAsia="標楷體" w:hAnsi="標楷體" w:hint="eastAsia"/>
        </w:rPr>
        <w:t>。</w:t>
      </w:r>
    </w:p>
    <w:p w14:paraId="7C69D560" w14:textId="77777777" w:rsidR="00672790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 w:rsidR="009B399D">
        <w:rPr>
          <w:rFonts w:eastAsia="標楷體" w:hint="eastAsia"/>
        </w:rPr>
        <w:t>報名</w:t>
      </w:r>
      <w:r w:rsidR="009B399D">
        <w:rPr>
          <w:rFonts w:eastAsia="標楷體"/>
        </w:rPr>
        <w:t>作品</w:t>
      </w:r>
      <w:r w:rsidR="009B399D">
        <w:rPr>
          <w:rFonts w:eastAsia="標楷體" w:hint="eastAsia"/>
        </w:rPr>
        <w:t>如</w:t>
      </w:r>
      <w:r w:rsidR="009B399D">
        <w:rPr>
          <w:rFonts w:eastAsia="標楷體"/>
        </w:rPr>
        <w:t>有</w:t>
      </w:r>
      <w:r w:rsidR="009B399D">
        <w:rPr>
          <w:rFonts w:eastAsia="標楷體" w:hint="eastAsia"/>
        </w:rPr>
        <w:t>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研</w:t>
      </w:r>
      <w:r w:rsidR="009B399D">
        <w:rPr>
          <w:rFonts w:eastAsia="標楷體"/>
        </w:rPr>
        <w:t>究者，</w:t>
      </w:r>
      <w:r w:rsidR="009B399D">
        <w:rPr>
          <w:rFonts w:eastAsia="標楷體" w:hint="eastAsia"/>
        </w:rPr>
        <w:t>第一</w:t>
      </w:r>
      <w:r w:rsidR="009B399D">
        <w:rPr>
          <w:rFonts w:eastAsia="標楷體"/>
        </w:rPr>
        <w:t>作</w:t>
      </w:r>
      <w:r w:rsidR="009B399D">
        <w:rPr>
          <w:rFonts w:eastAsia="標楷體" w:hint="eastAsia"/>
        </w:rPr>
        <w:t>者</w:t>
      </w:r>
      <w:r w:rsidR="009B399D">
        <w:rPr>
          <w:rFonts w:eastAsia="標楷體"/>
        </w:rPr>
        <w:t>需</w:t>
      </w:r>
      <w:r w:rsidR="009B399D">
        <w:rPr>
          <w:rFonts w:eastAsia="標楷體" w:hint="eastAsia"/>
        </w:rPr>
        <w:t>為</w:t>
      </w:r>
      <w:r w:rsidR="009B399D">
        <w:rPr>
          <w:rFonts w:eastAsia="標楷體"/>
        </w:rPr>
        <w:t>本校</w:t>
      </w:r>
      <w:r w:rsidR="009B399D">
        <w:rPr>
          <w:rFonts w:eastAsia="標楷體" w:hint="eastAsia"/>
        </w:rPr>
        <w:t>之學</w:t>
      </w:r>
      <w:r w:rsidR="009B399D">
        <w:rPr>
          <w:rFonts w:eastAsia="標楷體"/>
        </w:rPr>
        <w:t>生，</w:t>
      </w:r>
      <w:r w:rsidR="009B399D">
        <w:rPr>
          <w:rFonts w:eastAsia="標楷體" w:hint="eastAsia"/>
        </w:rPr>
        <w:t>餘跨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作</w:t>
      </w:r>
      <w:r w:rsidR="009B399D">
        <w:rPr>
          <w:rFonts w:eastAsia="標楷體"/>
        </w:rPr>
        <w:t>者務必於報名時一併填報</w:t>
      </w:r>
      <w:r w:rsidR="009B399D">
        <w:rPr>
          <w:rFonts w:eastAsia="標楷體" w:hint="eastAsia"/>
        </w:rPr>
        <w:t>，不</w:t>
      </w:r>
      <w:r w:rsidR="009B399D">
        <w:rPr>
          <w:rFonts w:eastAsia="標楷體"/>
        </w:rPr>
        <w:t>得於</w:t>
      </w:r>
      <w:r w:rsidR="009B399D">
        <w:rPr>
          <w:rFonts w:eastAsia="標楷體" w:hint="eastAsia"/>
        </w:rPr>
        <w:t>日後修</w:t>
      </w:r>
      <w:r w:rsidR="009B399D">
        <w:rPr>
          <w:rFonts w:eastAsia="標楷體"/>
        </w:rPr>
        <w:t>改新增。</w:t>
      </w:r>
    </w:p>
    <w:p w14:paraId="032BAF40" w14:textId="77777777" w:rsidR="0042696D" w:rsidRDefault="009B399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F1BF7">
        <w:rPr>
          <w:rFonts w:ascii="標楷體" w:eastAsia="標楷體" w:hAnsi="標楷體" w:hint="eastAsia"/>
        </w:rPr>
        <w:t>、</w:t>
      </w:r>
      <w:r w:rsidR="0042696D" w:rsidRPr="00BC7A7C">
        <w:rPr>
          <w:rFonts w:ascii="標楷體" w:eastAsia="標楷體" w:hAnsi="標楷體" w:hint="eastAsia"/>
        </w:rPr>
        <w:t>指導教師最多限填二人</w:t>
      </w:r>
      <w:r w:rsidR="0042696D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/>
        </w:rPr>
        <w:t>指導老師</w:t>
      </w:r>
      <w:r w:rsidR="0042696D">
        <w:rPr>
          <w:rFonts w:ascii="標楷體" w:eastAsia="標楷體" w:hAnsi="標楷體" w:hint="eastAsia"/>
        </w:rPr>
        <w:t>需</w:t>
      </w:r>
      <w:r w:rsidR="0042696D">
        <w:rPr>
          <w:rFonts w:ascii="標楷體" w:eastAsia="標楷體" w:hAnsi="標楷體"/>
        </w:rPr>
        <w:t>親自簽名</w:t>
      </w:r>
      <w:r w:rsidR="0042696D" w:rsidRPr="00BC7A7C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 w:hint="eastAsia"/>
        </w:rPr>
        <w:t>且</w:t>
      </w:r>
      <w:r w:rsidR="0042696D">
        <w:rPr>
          <w:rFonts w:ascii="標楷體" w:eastAsia="標楷體" w:hAnsi="標楷體"/>
        </w:rPr>
        <w:t>第</w:t>
      </w:r>
      <w:r w:rsidR="0042696D">
        <w:rPr>
          <w:rFonts w:ascii="標楷體" w:eastAsia="標楷體" w:hAnsi="標楷體" w:hint="eastAsia"/>
        </w:rPr>
        <w:t>1指導</w:t>
      </w:r>
      <w:r w:rsidR="0042696D">
        <w:rPr>
          <w:rFonts w:ascii="標楷體" w:eastAsia="標楷體" w:hAnsi="標楷體"/>
        </w:rPr>
        <w:t>老師須為本校</w:t>
      </w:r>
      <w:r w:rsidR="0042696D">
        <w:rPr>
          <w:rFonts w:ascii="標楷體" w:eastAsia="標楷體" w:hAnsi="標楷體" w:hint="eastAsia"/>
        </w:rPr>
        <w:t>正</w:t>
      </w:r>
      <w:r w:rsidR="0042696D">
        <w:rPr>
          <w:rFonts w:ascii="標楷體" w:eastAsia="標楷體" w:hAnsi="標楷體"/>
        </w:rPr>
        <w:t>式</w:t>
      </w:r>
      <w:r w:rsidR="0042696D">
        <w:rPr>
          <w:rFonts w:ascii="標楷體" w:eastAsia="標楷體" w:hAnsi="標楷體" w:hint="eastAsia"/>
        </w:rPr>
        <w:t>教師</w:t>
      </w:r>
      <w:r w:rsidR="0042696D">
        <w:rPr>
          <w:rFonts w:ascii="標楷體" w:eastAsia="標楷體" w:hAnsi="標楷體"/>
        </w:rPr>
        <w:t>，</w:t>
      </w:r>
      <w:r w:rsidR="0042696D" w:rsidRPr="00BC7A7C">
        <w:rPr>
          <w:rFonts w:ascii="標楷體" w:eastAsia="標楷體" w:hAnsi="標楷體" w:hint="eastAsia"/>
        </w:rPr>
        <w:t>僅提供儀器、設備或行政支援者均不得視同指導工作。</w:t>
      </w:r>
    </w:p>
    <w:p w14:paraId="3DEEE8F7" w14:textId="22D140C8" w:rsidR="00FF1BF7" w:rsidRPr="00BC7A7C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 w:rsidR="007B10C2" w:rsidRPr="007B10C2">
        <w:rPr>
          <w:rFonts w:ascii="標楷體" w:eastAsia="標楷體" w:hAnsi="標楷體" w:hint="eastAsia"/>
        </w:rPr>
        <w:t>報名日期自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113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年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9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月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20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日（星期五）至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10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月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11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日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(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星期五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)</w:t>
      </w:r>
      <w:r w:rsidR="0039462E" w:rsidRPr="0039462E">
        <w:rPr>
          <w:rFonts w:eastAsia="標楷體" w:hint="eastAsia"/>
          <w:color w:val="FF0000"/>
          <w:shd w:val="pct15" w:color="auto" w:fill="FFFFFF"/>
        </w:rPr>
        <w:t>。</w:t>
      </w:r>
      <w:r w:rsidR="009B399D">
        <w:rPr>
          <w:rFonts w:ascii="標楷體" w:eastAsia="標楷體" w:hAnsi="標楷體" w:hint="eastAsia"/>
        </w:rPr>
        <w:t>下</w:t>
      </w:r>
      <w:r w:rsidR="009B399D">
        <w:rPr>
          <w:rFonts w:ascii="標楷體" w:eastAsia="標楷體" w:hAnsi="標楷體"/>
        </w:rPr>
        <w:t>午</w:t>
      </w:r>
      <w:r w:rsidR="004143A2">
        <w:rPr>
          <w:rFonts w:ascii="標楷體" w:eastAsia="標楷體" w:hAnsi="標楷體"/>
        </w:rPr>
        <w:t>16</w:t>
      </w:r>
      <w:r w:rsidR="009B399D">
        <w:rPr>
          <w:rFonts w:ascii="標楷體" w:eastAsia="標楷體" w:hAnsi="標楷體" w:hint="eastAsia"/>
        </w:rPr>
        <w:t>時</w:t>
      </w:r>
      <w:r w:rsidR="004143A2">
        <w:rPr>
          <w:rFonts w:ascii="標楷體" w:eastAsia="標楷體" w:hAnsi="標楷體" w:hint="eastAsia"/>
        </w:rPr>
        <w:t>30分</w:t>
      </w:r>
      <w:r w:rsidR="00FF1BF7">
        <w:rPr>
          <w:rFonts w:ascii="標楷體" w:eastAsia="標楷體" w:hAnsi="標楷體" w:hint="eastAsia"/>
        </w:rPr>
        <w:t>前繳交至設備組彙辦</w:t>
      </w:r>
      <w:r w:rsidR="00601F34">
        <w:rPr>
          <w:rFonts w:ascii="標楷體" w:eastAsia="標楷體" w:hAnsi="標楷體" w:hint="eastAsia"/>
        </w:rPr>
        <w:t>，並請至下列網址填寫</w:t>
      </w:r>
      <w:r w:rsidR="00601F34">
        <w:rPr>
          <w:rFonts w:ascii="標楷體" w:eastAsia="標楷體" w:hAnsi="標楷體"/>
        </w:rPr>
        <w:t>報</w:t>
      </w:r>
      <w:r w:rsidR="00601F34">
        <w:rPr>
          <w:rFonts w:ascii="標楷體" w:eastAsia="標楷體" w:hAnsi="標楷體" w:hint="eastAsia"/>
        </w:rPr>
        <w:t>名資</w:t>
      </w:r>
      <w:r w:rsidR="00601F34">
        <w:rPr>
          <w:rFonts w:ascii="標楷體" w:eastAsia="標楷體" w:hAnsi="標楷體"/>
        </w:rPr>
        <w:t>料</w:t>
      </w:r>
      <w:r w:rsidR="00601F34">
        <w:rPr>
          <w:rFonts w:ascii="標楷體" w:eastAsia="標楷體" w:hAnsi="標楷體" w:hint="eastAsia"/>
        </w:rPr>
        <w:t>：</w:t>
      </w:r>
      <w:hyperlink r:id="rId7" w:history="1">
        <w:r w:rsidR="00601F34" w:rsidRPr="007F3D21">
          <w:rPr>
            <w:rStyle w:val="a5"/>
            <w:rFonts w:ascii="標楷體" w:eastAsia="標楷體" w:hAnsi="標楷體"/>
          </w:rPr>
          <w:t>https://forms.gle/Xh7mCBaCoyXrdZPx5</w:t>
        </w:r>
      </w:hyperlink>
      <w:r w:rsidR="00601F34">
        <w:rPr>
          <w:rFonts w:ascii="標楷體" w:eastAsia="標楷體" w:hAnsi="標楷體"/>
        </w:rPr>
        <w:br/>
      </w:r>
      <w:r w:rsidR="00601F34" w:rsidRPr="00601F34">
        <w:rPr>
          <w:rFonts w:ascii="標楷體" w:eastAsia="標楷體" w:hAnsi="標楷體"/>
          <w:noProof/>
        </w:rPr>
        <w:drawing>
          <wp:inline distT="0" distB="0" distL="0" distR="0" wp14:anchorId="116C26D9" wp14:editId="7D1B1883">
            <wp:extent cx="861060" cy="861060"/>
            <wp:effectExtent l="0" t="0" r="0" b="0"/>
            <wp:docPr id="1" name="圖片 1" descr="G:\我的雲端硬碟\中小學科展\校內科展報名表單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雲端硬碟\中小學科展\校內科展報名表單qr-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F7" w:rsidRPr="00BC7A7C" w:rsidSect="00601F34">
      <w:pgSz w:w="11907" w:h="16840" w:code="9"/>
      <w:pgMar w:top="709" w:right="992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5A9D" w14:textId="77777777" w:rsidR="003653BE" w:rsidRDefault="003653BE">
      <w:r>
        <w:separator/>
      </w:r>
    </w:p>
  </w:endnote>
  <w:endnote w:type="continuationSeparator" w:id="0">
    <w:p w14:paraId="0F8E145D" w14:textId="77777777" w:rsidR="003653BE" w:rsidRDefault="0036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0C6B" w14:textId="77777777" w:rsidR="003653BE" w:rsidRDefault="003653BE">
      <w:r>
        <w:separator/>
      </w:r>
    </w:p>
  </w:footnote>
  <w:footnote w:type="continuationSeparator" w:id="0">
    <w:p w14:paraId="52192483" w14:textId="77777777" w:rsidR="003653BE" w:rsidRDefault="0036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698"/>
    <w:multiLevelType w:val="singleLevel"/>
    <w:tmpl w:val="D09458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8C5396F"/>
    <w:multiLevelType w:val="hybridMultilevel"/>
    <w:tmpl w:val="403EEBB2"/>
    <w:lvl w:ilvl="0" w:tplc="3CB20A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5054A3"/>
    <w:multiLevelType w:val="hybridMultilevel"/>
    <w:tmpl w:val="6C30F060"/>
    <w:lvl w:ilvl="0" w:tplc="5CC43AC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7C"/>
    <w:rsid w:val="000029F7"/>
    <w:rsid w:val="00003799"/>
    <w:rsid w:val="00015AC6"/>
    <w:rsid w:val="0002571B"/>
    <w:rsid w:val="0002758F"/>
    <w:rsid w:val="000A43D8"/>
    <w:rsid w:val="000C67BF"/>
    <w:rsid w:val="000D1889"/>
    <w:rsid w:val="000E6331"/>
    <w:rsid w:val="00132DD3"/>
    <w:rsid w:val="00147388"/>
    <w:rsid w:val="00153DB1"/>
    <w:rsid w:val="00160A4C"/>
    <w:rsid w:val="00172DE0"/>
    <w:rsid w:val="001C5844"/>
    <w:rsid w:val="001F7EF8"/>
    <w:rsid w:val="00233EAB"/>
    <w:rsid w:val="002573AD"/>
    <w:rsid w:val="002B75B7"/>
    <w:rsid w:val="002D1560"/>
    <w:rsid w:val="002F283E"/>
    <w:rsid w:val="002F4BA3"/>
    <w:rsid w:val="0030422D"/>
    <w:rsid w:val="00307DD4"/>
    <w:rsid w:val="003653BE"/>
    <w:rsid w:val="00377AEC"/>
    <w:rsid w:val="0039462E"/>
    <w:rsid w:val="004143A2"/>
    <w:rsid w:val="0042696D"/>
    <w:rsid w:val="0043159A"/>
    <w:rsid w:val="004910D0"/>
    <w:rsid w:val="004A2CAD"/>
    <w:rsid w:val="004C0E6B"/>
    <w:rsid w:val="004C5505"/>
    <w:rsid w:val="005113E3"/>
    <w:rsid w:val="00524951"/>
    <w:rsid w:val="00532A33"/>
    <w:rsid w:val="00554A9D"/>
    <w:rsid w:val="005D2D86"/>
    <w:rsid w:val="005F4226"/>
    <w:rsid w:val="00600858"/>
    <w:rsid w:val="00601F34"/>
    <w:rsid w:val="00615386"/>
    <w:rsid w:val="00665B2B"/>
    <w:rsid w:val="0067133B"/>
    <w:rsid w:val="00672790"/>
    <w:rsid w:val="006736ED"/>
    <w:rsid w:val="006F23A8"/>
    <w:rsid w:val="0070552F"/>
    <w:rsid w:val="00706447"/>
    <w:rsid w:val="007706BD"/>
    <w:rsid w:val="00786356"/>
    <w:rsid w:val="007B10C2"/>
    <w:rsid w:val="007B41AD"/>
    <w:rsid w:val="00803718"/>
    <w:rsid w:val="008714C7"/>
    <w:rsid w:val="008A137B"/>
    <w:rsid w:val="008B2DFD"/>
    <w:rsid w:val="008B6CD0"/>
    <w:rsid w:val="008C20DC"/>
    <w:rsid w:val="008D0FE7"/>
    <w:rsid w:val="009B399D"/>
    <w:rsid w:val="00A05369"/>
    <w:rsid w:val="00A76A2A"/>
    <w:rsid w:val="00AA29E6"/>
    <w:rsid w:val="00AB0C1B"/>
    <w:rsid w:val="00B07F3E"/>
    <w:rsid w:val="00B1735E"/>
    <w:rsid w:val="00B8649E"/>
    <w:rsid w:val="00BB797A"/>
    <w:rsid w:val="00BC7A7C"/>
    <w:rsid w:val="00BE6CCC"/>
    <w:rsid w:val="00C6454B"/>
    <w:rsid w:val="00C663D6"/>
    <w:rsid w:val="00C836F2"/>
    <w:rsid w:val="00C92D9C"/>
    <w:rsid w:val="00C967BC"/>
    <w:rsid w:val="00CB61FC"/>
    <w:rsid w:val="00CC115D"/>
    <w:rsid w:val="00CF169F"/>
    <w:rsid w:val="00D657C7"/>
    <w:rsid w:val="00D71E60"/>
    <w:rsid w:val="00D734C8"/>
    <w:rsid w:val="00D92244"/>
    <w:rsid w:val="00DA6ED2"/>
    <w:rsid w:val="00E753CE"/>
    <w:rsid w:val="00E83C5C"/>
    <w:rsid w:val="00E902D3"/>
    <w:rsid w:val="00EA710B"/>
    <w:rsid w:val="00ED5001"/>
    <w:rsid w:val="00ED6101"/>
    <w:rsid w:val="00F05BB2"/>
    <w:rsid w:val="00F2181E"/>
    <w:rsid w:val="00F60A75"/>
    <w:rsid w:val="00F84FB7"/>
    <w:rsid w:val="00F92F11"/>
    <w:rsid w:val="00FA52DA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176B3"/>
  <w15:chartTrackingRefBased/>
  <w15:docId w15:val="{AC1E350A-3432-441D-B518-CBC52D0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601F34"/>
    <w:rPr>
      <w:color w:val="0563C1" w:themeColor="hyperlink"/>
      <w:u w:val="single"/>
    </w:rPr>
  </w:style>
  <w:style w:type="character" w:styleId="a6">
    <w:name w:val="FollowedHyperlink"/>
    <w:basedOn w:val="a0"/>
    <w:rsid w:val="00ED5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Xh7mCBaCoyXrdZPx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萬芳高中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校長室</dc:creator>
  <cp:keywords/>
  <dc:description/>
  <cp:lastModifiedBy>user</cp:lastModifiedBy>
  <cp:revision>2</cp:revision>
  <cp:lastPrinted>2015-09-22T01:23:00Z</cp:lastPrinted>
  <dcterms:created xsi:type="dcterms:W3CDTF">2024-09-04T15:11:00Z</dcterms:created>
  <dcterms:modified xsi:type="dcterms:W3CDTF">2024-09-04T15:11:00Z</dcterms:modified>
</cp:coreProperties>
</file>